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561A7B" w:rsidRDefault="001A3556" w:rsidP="001A3556">
      <w:pPr>
        <w:jc w:val="center"/>
        <w:rPr>
          <w:b/>
          <w:bCs/>
          <w:color w:val="FF0000"/>
          <w:sz w:val="22"/>
          <w:szCs w:val="22"/>
          <w:u w:val="single"/>
          <w:rtl/>
        </w:rPr>
      </w:pPr>
      <w:bookmarkStart w:id="0" w:name="_GoBack"/>
      <w:bookmarkEnd w:id="0"/>
    </w:p>
    <w:p w:rsidR="00FA3EAE" w:rsidRDefault="00FA3EAE" w:rsidP="00FA3EAE">
      <w:pPr>
        <w:spacing w:line="360" w:lineRule="auto"/>
        <w:jc w:val="center"/>
        <w:rPr>
          <w:rFonts w:asciiTheme="majorBidi" w:hAnsiTheme="majorBidi" w:cstheme="minorBidi"/>
          <w:b/>
          <w:bCs/>
          <w:sz w:val="28"/>
          <w:szCs w:val="28"/>
          <w:u w:val="single"/>
          <w:rtl/>
          <w:lang w:bidi="ar-LB"/>
        </w:rPr>
      </w:pPr>
      <w:bookmarkStart w:id="1" w:name="Start"/>
      <w:bookmarkEnd w:id="1"/>
      <w:r>
        <w:rPr>
          <w:rFonts w:asciiTheme="majorBidi" w:hAnsiTheme="majorBidi" w:cstheme="minorBidi" w:hint="cs"/>
          <w:b/>
          <w:bCs/>
          <w:sz w:val="28"/>
          <w:szCs w:val="28"/>
          <w:u w:val="single"/>
          <w:rtl/>
          <w:lang w:bidi="ar-LB"/>
        </w:rPr>
        <w:t xml:space="preserve">مناقصة علنية رقم </w:t>
      </w:r>
      <w:r w:rsidR="00475340">
        <w:rPr>
          <w:rFonts w:asciiTheme="majorBidi" w:hAnsiTheme="majorBidi" w:hint="cs"/>
          <w:b/>
          <w:bCs/>
          <w:sz w:val="28"/>
          <w:szCs w:val="28"/>
          <w:u w:val="single"/>
          <w:rtl/>
        </w:rPr>
        <w:t>108/2017</w:t>
      </w:r>
      <w:r w:rsidR="00475340" w:rsidRPr="00BF7163">
        <w:rPr>
          <w:rFonts w:asciiTheme="majorBidi" w:hAnsiTheme="majorBidi"/>
          <w:b/>
          <w:bCs/>
          <w:sz w:val="28"/>
          <w:szCs w:val="28"/>
          <w:u w:val="single"/>
          <w:rtl/>
        </w:rPr>
        <w:t xml:space="preserve"> </w:t>
      </w:r>
      <w:r>
        <w:rPr>
          <w:rFonts w:asciiTheme="majorBidi" w:hAnsiTheme="majorBidi" w:cstheme="minorBidi" w:hint="cs"/>
          <w:b/>
          <w:bCs/>
          <w:sz w:val="28"/>
          <w:szCs w:val="28"/>
          <w:u w:val="single"/>
          <w:rtl/>
          <w:lang w:bidi="ar-LB"/>
        </w:rPr>
        <w:t xml:space="preserve">لتقديم خدمات ترجمة لوزارة الطاقة </w:t>
      </w:r>
    </w:p>
    <w:p w:rsidR="00475340" w:rsidRDefault="00475340" w:rsidP="00475340">
      <w:pPr>
        <w:autoSpaceDE w:val="0"/>
        <w:autoSpaceDN w:val="0"/>
        <w:adjustRightInd w:val="0"/>
        <w:spacing w:line="360" w:lineRule="auto"/>
        <w:jc w:val="both"/>
        <w:rPr>
          <w:rFonts w:asciiTheme="majorBidi" w:hAnsiTheme="majorBidi"/>
          <w:szCs w:val="24"/>
          <w:rtl/>
        </w:rPr>
      </w:pPr>
    </w:p>
    <w:p w:rsidR="00FA3EAE" w:rsidRDefault="00FA3EAE" w:rsidP="00FA3EAE">
      <w:pPr>
        <w:autoSpaceDE w:val="0"/>
        <w:autoSpaceDN w:val="0"/>
        <w:adjustRightInd w:val="0"/>
        <w:spacing w:line="360" w:lineRule="auto"/>
        <w:jc w:val="both"/>
        <w:rPr>
          <w:rFonts w:asciiTheme="majorBidi" w:hAnsiTheme="majorBidi" w:cstheme="minorBidi"/>
          <w:szCs w:val="24"/>
          <w:rtl/>
          <w:lang w:bidi="ar-LB"/>
        </w:rPr>
      </w:pPr>
      <w:r>
        <w:rPr>
          <w:rFonts w:asciiTheme="majorBidi" w:hAnsiTheme="majorBidi" w:cstheme="minorBidi" w:hint="cs"/>
          <w:szCs w:val="24"/>
          <w:rtl/>
          <w:lang w:bidi="ar-LB"/>
        </w:rPr>
        <w:t xml:space="preserve">وزارة الطاقة بواسطة </w:t>
      </w:r>
      <w:r w:rsidRPr="00014D6C">
        <w:rPr>
          <w:rFonts w:asciiTheme="majorBidi" w:hAnsiTheme="majorBidi" w:cstheme="minorBidi" w:hint="cs"/>
          <w:b/>
          <w:bCs/>
          <w:szCs w:val="24"/>
          <w:rtl/>
          <w:lang w:bidi="ar-LB"/>
        </w:rPr>
        <w:t>شعبة المتحدث الرسمي والعلاقات العامة</w:t>
      </w:r>
      <w:r>
        <w:rPr>
          <w:rFonts w:asciiTheme="majorBidi" w:hAnsiTheme="majorBidi" w:cstheme="minorBidi" w:hint="cs"/>
          <w:szCs w:val="24"/>
          <w:rtl/>
          <w:lang w:bidi="ar-LB"/>
        </w:rPr>
        <w:t xml:space="preserve"> تنشر بهذا مناقصة لتقديم خدمات ترجمة مستندات والكل حسب المفصل في مستندات المناقصة وفي المواصفات </w:t>
      </w:r>
      <w:proofErr w:type="gramStart"/>
      <w:r>
        <w:rPr>
          <w:rFonts w:asciiTheme="majorBidi" w:hAnsiTheme="majorBidi" w:cstheme="minorBidi" w:hint="cs"/>
          <w:szCs w:val="24"/>
          <w:rtl/>
          <w:lang w:bidi="ar-LB"/>
        </w:rPr>
        <w:t>المهنية .</w:t>
      </w:r>
      <w:proofErr w:type="gramEnd"/>
    </w:p>
    <w:p w:rsidR="00475340" w:rsidRPr="00475340" w:rsidRDefault="00002EAA" w:rsidP="00475340">
      <w:pPr>
        <w:pStyle w:val="ad"/>
        <w:numPr>
          <w:ilvl w:val="0"/>
          <w:numId w:val="42"/>
        </w:numPr>
        <w:spacing w:line="360" w:lineRule="auto"/>
        <w:ind w:left="169"/>
        <w:jc w:val="both"/>
        <w:outlineLvl w:val="0"/>
        <w:rPr>
          <w:rFonts w:asciiTheme="majorBidi" w:hAnsiTheme="majorBidi"/>
          <w:b/>
          <w:bCs/>
          <w:szCs w:val="24"/>
          <w:u w:val="single"/>
          <w:rtl/>
        </w:rPr>
      </w:pPr>
      <w:r>
        <w:rPr>
          <w:rFonts w:asciiTheme="majorBidi" w:hAnsiTheme="majorBidi" w:cs="Arial" w:hint="cs"/>
          <w:b/>
          <w:bCs/>
          <w:szCs w:val="24"/>
          <w:u w:val="single"/>
          <w:rtl/>
          <w:lang w:bidi="ar-LB"/>
        </w:rPr>
        <w:t>عام</w:t>
      </w:r>
      <w:r w:rsidR="00475340" w:rsidRPr="00475340">
        <w:rPr>
          <w:rFonts w:asciiTheme="majorBidi" w:hAnsiTheme="majorBidi"/>
          <w:b/>
          <w:bCs/>
          <w:szCs w:val="24"/>
          <w:u w:val="single"/>
          <w:rtl/>
        </w:rPr>
        <w:t>:</w:t>
      </w:r>
    </w:p>
    <w:p w:rsidR="00887E4D" w:rsidRPr="00887E4D" w:rsidRDefault="00887E4D" w:rsidP="00887E4D">
      <w:pPr>
        <w:pStyle w:val="ad"/>
        <w:numPr>
          <w:ilvl w:val="1"/>
          <w:numId w:val="43"/>
        </w:numPr>
        <w:spacing w:line="360" w:lineRule="auto"/>
        <w:ind w:left="736" w:hanging="567"/>
        <w:jc w:val="both"/>
        <w:rPr>
          <w:rFonts w:asciiTheme="majorBidi" w:hAnsiTheme="majorBidi"/>
          <w:szCs w:val="24"/>
        </w:rPr>
      </w:pPr>
      <w:r>
        <w:rPr>
          <w:rFonts w:asciiTheme="majorBidi" w:hAnsiTheme="majorBidi" w:cs="Arial" w:hint="cs"/>
          <w:szCs w:val="24"/>
          <w:rtl/>
          <w:lang w:bidi="ar-LB"/>
        </w:rPr>
        <w:t xml:space="preserve">الخدمات المطلوبة في نطاق هذه المناقصة هي خدمات ترجمة مستندات، بما في ذلك مواد </w:t>
      </w:r>
      <w:proofErr w:type="gramStart"/>
      <w:r>
        <w:rPr>
          <w:rFonts w:asciiTheme="majorBidi" w:hAnsiTheme="majorBidi" w:cs="Arial" w:hint="cs"/>
          <w:szCs w:val="24"/>
          <w:rtl/>
          <w:lang w:bidi="ar-LB"/>
        </w:rPr>
        <w:t>مهنية ،</w:t>
      </w:r>
      <w:proofErr w:type="gramEnd"/>
      <w:r>
        <w:rPr>
          <w:rFonts w:asciiTheme="majorBidi" w:hAnsiTheme="majorBidi" w:cs="Arial" w:hint="cs"/>
          <w:szCs w:val="24"/>
          <w:rtl/>
          <w:lang w:bidi="ar-LB"/>
        </w:rPr>
        <w:t xml:space="preserve"> مستندات سياسية، تشريع، رسائل، خطابات، سير ذاتية، بروتوكولات ونشرات، من اللغة العبرية للغات أجنبية ومن لغات أجنبية للغة العبرية. من بين اللغات المطلوبة: اللغة الإنجليزية واللغة العربية وأيضاً يحتمل وجود طلبات للترجمة للغات إضافية مثل اللغة الروسية، الأمهرية وأيضاً لغات أخرى.</w:t>
      </w:r>
    </w:p>
    <w:p w:rsidR="00887E4D" w:rsidRPr="00887E4D" w:rsidRDefault="00887E4D" w:rsidP="00887E4D">
      <w:pPr>
        <w:pStyle w:val="ad"/>
        <w:numPr>
          <w:ilvl w:val="1"/>
          <w:numId w:val="43"/>
        </w:numPr>
        <w:spacing w:line="360" w:lineRule="auto"/>
        <w:ind w:left="736" w:hanging="567"/>
        <w:jc w:val="both"/>
        <w:rPr>
          <w:rFonts w:asciiTheme="majorBidi" w:hAnsiTheme="majorBidi"/>
          <w:szCs w:val="24"/>
        </w:rPr>
      </w:pPr>
      <w:r>
        <w:rPr>
          <w:rFonts w:asciiTheme="majorBidi" w:hAnsiTheme="majorBidi" w:cstheme="minorBidi" w:hint="cs"/>
          <w:szCs w:val="24"/>
          <w:rtl/>
          <w:lang w:bidi="ar-LB"/>
        </w:rPr>
        <w:t xml:space="preserve">تقدم الخدمات من اللغة العبرية للغة الإنجليزية من قبل طاقم مترجمين ثابت يتألف من ثلاثة </w:t>
      </w:r>
      <w:proofErr w:type="gramStart"/>
      <w:r>
        <w:rPr>
          <w:rFonts w:asciiTheme="majorBidi" w:hAnsiTheme="majorBidi" w:cstheme="minorBidi" w:hint="cs"/>
          <w:szCs w:val="24"/>
          <w:rtl/>
          <w:lang w:bidi="ar-LB"/>
        </w:rPr>
        <w:t>أعضاء .</w:t>
      </w:r>
      <w:proofErr w:type="gramEnd"/>
      <w:r>
        <w:rPr>
          <w:rFonts w:asciiTheme="majorBidi" w:hAnsiTheme="majorBidi" w:cstheme="minorBidi" w:hint="cs"/>
          <w:szCs w:val="24"/>
          <w:rtl/>
          <w:lang w:bidi="ar-LB"/>
        </w:rPr>
        <w:t xml:space="preserve"> </w:t>
      </w:r>
    </w:p>
    <w:p w:rsidR="00943F35" w:rsidRPr="00943F35" w:rsidRDefault="00943F35" w:rsidP="00475340">
      <w:pPr>
        <w:pStyle w:val="ad"/>
        <w:numPr>
          <w:ilvl w:val="1"/>
          <w:numId w:val="43"/>
        </w:numPr>
        <w:spacing w:line="360" w:lineRule="auto"/>
        <w:ind w:left="736" w:hanging="567"/>
        <w:jc w:val="both"/>
        <w:rPr>
          <w:rFonts w:asciiTheme="majorBidi" w:hAnsiTheme="majorBidi"/>
          <w:szCs w:val="24"/>
        </w:rPr>
      </w:pPr>
      <w:r>
        <w:rPr>
          <w:rFonts w:asciiTheme="majorBidi" w:hAnsiTheme="majorBidi" w:cstheme="minorBidi" w:hint="cs"/>
          <w:szCs w:val="24"/>
          <w:rtl/>
          <w:lang w:bidi="ar-LB"/>
        </w:rPr>
        <w:t xml:space="preserve">يحث تقديم العروض في هذه المناقصة لاتحادات مسجلة في إسرائيل، كل هيئة أو شخص أو مشغل مرخص يستوفون كافة شروط الحد الأدنى للمناقصة، أصحاب معرفة وتجربة بتنفيذ هذه الخدمات فعلياً ، حسب المطلوب في مستندات المناقصة. </w:t>
      </w:r>
    </w:p>
    <w:p w:rsidR="002050D6" w:rsidRPr="002050D6" w:rsidRDefault="00943F35" w:rsidP="00475340">
      <w:pPr>
        <w:pStyle w:val="ad"/>
        <w:numPr>
          <w:ilvl w:val="1"/>
          <w:numId w:val="43"/>
        </w:numPr>
        <w:spacing w:line="360" w:lineRule="auto"/>
        <w:ind w:left="736" w:hanging="567"/>
        <w:jc w:val="both"/>
        <w:rPr>
          <w:rFonts w:asciiTheme="majorBidi" w:hAnsiTheme="majorBidi"/>
          <w:szCs w:val="24"/>
        </w:rPr>
      </w:pPr>
      <w:r>
        <w:rPr>
          <w:rFonts w:asciiTheme="majorBidi" w:hAnsiTheme="majorBidi" w:cstheme="minorBidi" w:hint="cs"/>
          <w:szCs w:val="24"/>
          <w:rtl/>
          <w:lang w:bidi="ar-LB"/>
        </w:rPr>
        <w:t xml:space="preserve">منعاً للالتباس، يؤكد بهذا أن الدفع يكون بموجب </w:t>
      </w:r>
      <w:r w:rsidR="002050D6">
        <w:rPr>
          <w:rFonts w:asciiTheme="majorBidi" w:hAnsiTheme="majorBidi" w:cstheme="minorBidi" w:hint="cs"/>
          <w:szCs w:val="24"/>
          <w:rtl/>
          <w:lang w:bidi="ar-LB"/>
        </w:rPr>
        <w:t>عدد الصفحات وفقاً لعرض السعر ، كما سيقدم، وليس لسعات عمل .</w:t>
      </w:r>
    </w:p>
    <w:p w:rsidR="003F4D3E" w:rsidRPr="00475340" w:rsidRDefault="003F4D3E" w:rsidP="008E080B">
      <w:pPr>
        <w:tabs>
          <w:tab w:val="left" w:pos="8312"/>
        </w:tabs>
        <w:spacing w:line="360" w:lineRule="auto"/>
        <w:jc w:val="both"/>
        <w:rPr>
          <w:b/>
          <w:bCs/>
          <w:color w:val="FF0000"/>
          <w:sz w:val="22"/>
          <w:szCs w:val="22"/>
          <w:u w:val="single"/>
          <w:rtl/>
        </w:rPr>
      </w:pPr>
    </w:p>
    <w:p w:rsidR="002050D6" w:rsidRDefault="002050D6" w:rsidP="002050D6">
      <w:pPr>
        <w:tabs>
          <w:tab w:val="left" w:pos="8312"/>
        </w:tabs>
        <w:spacing w:line="276" w:lineRule="auto"/>
        <w:jc w:val="both"/>
        <w:rPr>
          <w:rFonts w:cs="Arial"/>
          <w:rtl/>
          <w:lang w:bidi="ar-SA"/>
        </w:rPr>
      </w:pPr>
      <w:r>
        <w:rPr>
          <w:rFonts w:cs="Arial" w:hint="cs"/>
          <w:szCs w:val="24"/>
          <w:rtl/>
          <w:lang w:bidi="ar-SA"/>
        </w:rPr>
        <w:t xml:space="preserve">فترة التعاقد بين الوزارة وبين المزود تكون </w:t>
      </w:r>
      <w:proofErr w:type="gramStart"/>
      <w:r>
        <w:rPr>
          <w:rFonts w:cs="Arial" w:hint="cs"/>
          <w:szCs w:val="24"/>
          <w:rtl/>
          <w:lang w:bidi="ar-SA"/>
        </w:rPr>
        <w:t>لـ- 12</w:t>
      </w:r>
      <w:proofErr w:type="gramEnd"/>
      <w:r>
        <w:rPr>
          <w:rFonts w:cs="Arial" w:hint="cs"/>
          <w:szCs w:val="24"/>
          <w:rtl/>
          <w:lang w:bidi="ar-SA"/>
        </w:rPr>
        <w:t xml:space="preserve"> شهراً من موعد دخول الاتفاقية لحيز التنفيذ.</w:t>
      </w:r>
      <w:r>
        <w:rPr>
          <w:rFonts w:hint="cs"/>
          <w:rtl/>
          <w:lang w:bidi="ar-SA"/>
        </w:rPr>
        <w:t xml:space="preserve"> </w:t>
      </w:r>
      <w:r>
        <w:rPr>
          <w:rFonts w:cs="Arial" w:hint="cs"/>
          <w:rtl/>
          <w:lang w:bidi="ar-SA"/>
        </w:rPr>
        <w:t xml:space="preserve">تحفظ الإمكانية للوزارة فقط تمديد فترة التعاقد بفترات إضافية بشرط </w:t>
      </w:r>
      <w:proofErr w:type="gramStart"/>
      <w:r>
        <w:rPr>
          <w:rFonts w:cs="Arial" w:hint="cs"/>
          <w:rtl/>
          <w:lang w:bidi="ar-SA"/>
        </w:rPr>
        <w:t>أن لا</w:t>
      </w:r>
      <w:proofErr w:type="gramEnd"/>
      <w:r>
        <w:rPr>
          <w:rFonts w:cs="Arial" w:hint="cs"/>
          <w:rtl/>
          <w:lang w:bidi="ar-SA"/>
        </w:rPr>
        <w:t xml:space="preserve"> يزيد مجموع فترة الاتفاقية عن 4 سنوات.</w:t>
      </w:r>
    </w:p>
    <w:p w:rsidR="00C719B7" w:rsidRPr="00475340" w:rsidRDefault="00C719B7" w:rsidP="008E080B">
      <w:pPr>
        <w:tabs>
          <w:tab w:val="left" w:pos="8312"/>
        </w:tabs>
        <w:spacing w:line="360" w:lineRule="auto"/>
        <w:jc w:val="both"/>
        <w:rPr>
          <w:sz w:val="22"/>
          <w:szCs w:val="22"/>
          <w:u w:val="single"/>
          <w:rtl/>
        </w:rPr>
      </w:pPr>
    </w:p>
    <w:p w:rsidR="002050D6" w:rsidRDefault="002050D6" w:rsidP="002050D6">
      <w:pPr>
        <w:spacing w:line="276" w:lineRule="auto"/>
        <w:contextualSpacing/>
        <w:jc w:val="both"/>
        <w:rPr>
          <w:rFonts w:cstheme="minorBidi"/>
          <w:szCs w:val="24"/>
          <w:rtl/>
          <w:lang w:bidi="ar-SA"/>
        </w:rPr>
      </w:pPr>
      <w:r>
        <w:rPr>
          <w:rFonts w:cs="Arial" w:hint="cs"/>
          <w:szCs w:val="24"/>
          <w:rtl/>
          <w:lang w:bidi="ar-SA"/>
        </w:rPr>
        <w:t xml:space="preserve">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انترنت وزارة البنى التحتية </w:t>
      </w:r>
      <w:proofErr w:type="gramStart"/>
      <w:r>
        <w:rPr>
          <w:rFonts w:cs="Arial" w:hint="cs"/>
          <w:szCs w:val="24"/>
          <w:rtl/>
          <w:lang w:bidi="ar-SA"/>
        </w:rPr>
        <w:t>الوطنية،  الطاقة</w:t>
      </w:r>
      <w:proofErr w:type="gramEnd"/>
      <w:r>
        <w:rPr>
          <w:rFonts w:cs="Arial" w:hint="cs"/>
          <w:szCs w:val="24"/>
          <w:rtl/>
          <w:lang w:bidi="ar-SA"/>
        </w:rPr>
        <w:t xml:space="preserve"> والمياه بالعنوان </w:t>
      </w:r>
      <w:hyperlink r:id="rId12" w:history="1">
        <w:r w:rsidRPr="002B00A3">
          <w:rPr>
            <w:rStyle w:val="Hyperlink"/>
            <w:color w:val="auto"/>
            <w:szCs w:val="24"/>
          </w:rPr>
          <w:t>www.energy.gov.il</w:t>
        </w:r>
      </w:hyperlink>
      <w:r w:rsidRPr="002B00A3">
        <w:rPr>
          <w:rFonts w:hint="cs"/>
          <w:szCs w:val="24"/>
          <w:rtl/>
        </w:rPr>
        <w:t>.</w:t>
      </w:r>
    </w:p>
    <w:p w:rsidR="002050D6" w:rsidRDefault="002050D6" w:rsidP="00440131">
      <w:pPr>
        <w:spacing w:line="360" w:lineRule="auto"/>
        <w:contextualSpacing/>
        <w:jc w:val="both"/>
        <w:rPr>
          <w:szCs w:val="24"/>
          <w:rtl/>
        </w:rPr>
      </w:pPr>
    </w:p>
    <w:p w:rsidR="00441626" w:rsidRPr="00475340" w:rsidRDefault="00441626" w:rsidP="00441626">
      <w:pPr>
        <w:spacing w:line="360" w:lineRule="auto"/>
        <w:jc w:val="both"/>
        <w:rPr>
          <w:color w:val="FF0000"/>
          <w:szCs w:val="24"/>
          <w:rtl/>
        </w:rPr>
      </w:pPr>
    </w:p>
    <w:p w:rsidR="002050D6" w:rsidRDefault="002050D6" w:rsidP="002050D6">
      <w:pPr>
        <w:spacing w:line="360" w:lineRule="auto"/>
        <w:jc w:val="both"/>
        <w:rPr>
          <w:rFonts w:cstheme="minorBidi"/>
          <w:b/>
          <w:bCs/>
          <w:szCs w:val="24"/>
          <w:u w:val="single"/>
          <w:rtl/>
          <w:lang w:bidi="ar-SA"/>
        </w:rPr>
      </w:pPr>
      <w:r>
        <w:rPr>
          <w:rFonts w:cs="Arial" w:hint="cs"/>
          <w:szCs w:val="24"/>
          <w:rtl/>
          <w:lang w:bidi="ar-SA"/>
        </w:rPr>
        <w:t xml:space="preserve">يجب إدخال مغلف المناقصة لصندوق المناقصات، الموجود في وزارة الطاقة ، شارع يافا 216، القدس، الطابق 7 ( في الممر بجانب مركز الحارس) حتى موعد أقصاه يوم </w:t>
      </w:r>
      <w:r w:rsidRPr="009C7B5F">
        <w:rPr>
          <w:rFonts w:hint="cs"/>
          <w:szCs w:val="24"/>
          <w:rtl/>
        </w:rPr>
        <w:t xml:space="preserve">  </w:t>
      </w:r>
      <w:r w:rsidRPr="00475340">
        <w:rPr>
          <w:rFonts w:hint="cs"/>
          <w:b/>
          <w:bCs/>
          <w:szCs w:val="24"/>
          <w:u w:val="single"/>
          <w:rtl/>
        </w:rPr>
        <w:t>10.12.17</w:t>
      </w:r>
      <w:r>
        <w:rPr>
          <w:rFonts w:cs="Arial" w:hint="cs"/>
          <w:b/>
          <w:bCs/>
          <w:szCs w:val="24"/>
          <w:u w:val="single"/>
          <w:rtl/>
        </w:rPr>
        <w:t xml:space="preserve"> </w:t>
      </w:r>
      <w:r>
        <w:rPr>
          <w:rFonts w:cs="Arial" w:hint="cs"/>
          <w:b/>
          <w:bCs/>
          <w:szCs w:val="24"/>
          <w:u w:val="single"/>
          <w:rtl/>
          <w:lang w:bidi="ar-SA"/>
        </w:rPr>
        <w:t>الساعة</w:t>
      </w:r>
      <w:r w:rsidRPr="009C7B5F">
        <w:rPr>
          <w:rFonts w:hint="cs"/>
          <w:b/>
          <w:bCs/>
          <w:szCs w:val="24"/>
          <w:u w:val="single"/>
          <w:rtl/>
        </w:rPr>
        <w:t xml:space="preserve"> 14:00.</w:t>
      </w:r>
    </w:p>
    <w:p w:rsidR="002050D6" w:rsidRDefault="002050D6" w:rsidP="002050D6">
      <w:pPr>
        <w:spacing w:line="360" w:lineRule="auto"/>
        <w:ind w:left="-1"/>
        <w:jc w:val="both"/>
        <w:rPr>
          <w:rtl/>
          <w:lang w:bidi="ar-SA"/>
        </w:rPr>
      </w:pPr>
      <w:r>
        <w:rPr>
          <w:rFonts w:cs="Arial" w:hint="cs"/>
          <w:szCs w:val="24"/>
          <w:rtl/>
          <w:lang w:bidi="ar-SA"/>
        </w:rPr>
        <w:t xml:space="preserve">في حالة قرر مقدم العرض إرسال المغلف بواسطة مبعوث </w:t>
      </w:r>
      <w:proofErr w:type="gramStart"/>
      <w:r>
        <w:rPr>
          <w:rFonts w:cs="Arial" w:hint="cs"/>
          <w:szCs w:val="24"/>
          <w:rtl/>
          <w:lang w:bidi="ar-SA"/>
        </w:rPr>
        <w:t>( بما</w:t>
      </w:r>
      <w:proofErr w:type="gramEnd"/>
      <w:r>
        <w:rPr>
          <w:rFonts w:cs="Arial" w:hint="cs"/>
          <w:szCs w:val="24"/>
          <w:rtl/>
          <w:lang w:bidi="ar-SA"/>
        </w:rPr>
        <w:t xml:space="preserve"> في ذلك بواسطة شركة بريد إسرائيل )، عليه إدخاله لمغلف ثاني والتسجيل عليه " الرجاء إدخاله لصندوق المناقصات". يجب على مقدم العرض أن يعي أن الوزارة غير مسؤولة عن إدخال المغلف لصندوق المناقصات.</w:t>
      </w:r>
      <w:r>
        <w:rPr>
          <w:rFonts w:cstheme="minorBidi" w:hint="cs"/>
          <w:rtl/>
          <w:lang w:bidi="ar-SA"/>
        </w:rPr>
        <w:t xml:space="preserve"> ا</w:t>
      </w:r>
      <w:r>
        <w:rPr>
          <w:rFonts w:cs="Arial" w:hint="cs"/>
          <w:szCs w:val="24"/>
          <w:rtl/>
          <w:lang w:bidi="ar-SA"/>
        </w:rPr>
        <w:t>لعرض الذي يصل للوزارة قبل التاريخ المحدد، ولكن لسبب أياً كان لم يُدخل لصندوق المناقصات، يلغى ويعتبر كعرض لم يصل بالموعد.</w:t>
      </w:r>
      <w:r>
        <w:rPr>
          <w:rFonts w:hint="cs"/>
          <w:rtl/>
          <w:lang w:bidi="ar-SA"/>
        </w:rPr>
        <w:t xml:space="preserve"> </w:t>
      </w:r>
    </w:p>
    <w:p w:rsidR="002050D6" w:rsidRDefault="002050D6" w:rsidP="002050D6">
      <w:pPr>
        <w:spacing w:line="360" w:lineRule="auto"/>
        <w:jc w:val="both"/>
        <w:rPr>
          <w:rFonts w:cstheme="minorBidi"/>
          <w:rtl/>
          <w:lang w:bidi="ar-SA"/>
        </w:rPr>
      </w:pPr>
      <w:r>
        <w:rPr>
          <w:rFonts w:cs="Arial" w:hint="cs"/>
          <w:b/>
          <w:bCs/>
          <w:szCs w:val="24"/>
          <w:rtl/>
          <w:lang w:bidi="ar-SA"/>
        </w:rPr>
        <w:t>في أية حالة لوجود تناقض بين المذكور في هذا الإعلان وبين المذكور في مستندات المناقصة، المذكور في مستندات المناقصة هو الملزم.</w:t>
      </w:r>
      <w:r>
        <w:rPr>
          <w:rFonts w:cstheme="minorBidi" w:hint="cs"/>
          <w:rtl/>
          <w:lang w:bidi="ar-SA"/>
        </w:rPr>
        <w:t xml:space="preserve"> </w:t>
      </w:r>
    </w:p>
    <w:p w:rsidR="003F4D3E" w:rsidRPr="00475340" w:rsidRDefault="003F4D3E" w:rsidP="00D77542">
      <w:pPr>
        <w:spacing w:line="360" w:lineRule="auto"/>
        <w:jc w:val="both"/>
        <w:rPr>
          <w:b/>
          <w:bCs/>
          <w:szCs w:val="24"/>
          <w:u w:val="single"/>
          <w:rtl/>
        </w:rPr>
      </w:pPr>
    </w:p>
    <w:p w:rsidR="002050D6" w:rsidRPr="00185CFA" w:rsidRDefault="002050D6" w:rsidP="002050D6">
      <w:pPr>
        <w:spacing w:line="360" w:lineRule="auto"/>
        <w:jc w:val="both"/>
        <w:rPr>
          <w:szCs w:val="24"/>
          <w:rtl/>
        </w:rPr>
      </w:pPr>
      <w:r>
        <w:rPr>
          <w:rFonts w:cs="Arial" w:hint="cs"/>
          <w:b/>
          <w:bCs/>
          <w:szCs w:val="24"/>
          <w:u w:val="single"/>
          <w:rtl/>
          <w:lang w:bidi="ar-SA"/>
        </w:rPr>
        <w:t xml:space="preserve">أسئلة واستفسارات </w:t>
      </w:r>
    </w:p>
    <w:p w:rsidR="002050D6" w:rsidRDefault="002050D6" w:rsidP="002050D6">
      <w:pPr>
        <w:spacing w:line="360" w:lineRule="auto"/>
        <w:jc w:val="both"/>
        <w:rPr>
          <w:rFonts w:cstheme="minorBidi"/>
          <w:rtl/>
          <w:lang w:bidi="ar-SA"/>
        </w:rPr>
      </w:pPr>
      <w:r>
        <w:rPr>
          <w:rFonts w:cs="Arial" w:hint="cs"/>
          <w:szCs w:val="24"/>
          <w:rtl/>
          <w:lang w:bidi="ar-SA"/>
        </w:rPr>
        <w:t xml:space="preserve">الموعد الأخير لتقديم الأسئلة الاستفسارية هو </w:t>
      </w:r>
      <w:proofErr w:type="gramStart"/>
      <w:r>
        <w:rPr>
          <w:rFonts w:cs="Arial" w:hint="cs"/>
          <w:szCs w:val="24"/>
          <w:rtl/>
          <w:lang w:bidi="ar-SA"/>
        </w:rPr>
        <w:t xml:space="preserve">يوم  </w:t>
      </w:r>
      <w:r w:rsidRPr="00475340">
        <w:rPr>
          <w:rFonts w:hint="cs"/>
          <w:b/>
          <w:bCs/>
          <w:szCs w:val="24"/>
          <w:u w:val="single"/>
          <w:rtl/>
        </w:rPr>
        <w:t>27.11.17</w:t>
      </w:r>
      <w:proofErr w:type="gramEnd"/>
      <w:r>
        <w:rPr>
          <w:rFonts w:cs="Arial" w:hint="cs"/>
          <w:b/>
          <w:bCs/>
          <w:szCs w:val="24"/>
          <w:u w:val="single"/>
          <w:rtl/>
        </w:rPr>
        <w:t xml:space="preserve"> </w:t>
      </w:r>
      <w:r>
        <w:rPr>
          <w:rFonts w:cs="Arial" w:hint="cs"/>
          <w:b/>
          <w:bCs/>
          <w:szCs w:val="24"/>
          <w:u w:val="single"/>
          <w:rtl/>
          <w:lang w:bidi="ar-SA"/>
        </w:rPr>
        <w:t>الساعة</w:t>
      </w:r>
      <w:r w:rsidRPr="009C7B5F">
        <w:rPr>
          <w:rFonts w:hint="cs"/>
          <w:b/>
          <w:bCs/>
          <w:szCs w:val="24"/>
          <w:u w:val="single"/>
          <w:rtl/>
        </w:rPr>
        <w:t xml:space="preserve"> 14:00</w:t>
      </w:r>
      <w:r w:rsidRPr="009C7B5F">
        <w:rPr>
          <w:rFonts w:hint="cs"/>
          <w:szCs w:val="24"/>
          <w:rtl/>
        </w:rPr>
        <w:t xml:space="preserve"> </w:t>
      </w:r>
      <w:r>
        <w:rPr>
          <w:rFonts w:cs="Arial" w:hint="cs"/>
          <w:szCs w:val="24"/>
          <w:rtl/>
          <w:lang w:bidi="ar-SA"/>
        </w:rPr>
        <w:t xml:space="preserve">للسيدة </w:t>
      </w:r>
      <w:proofErr w:type="spellStart"/>
      <w:r>
        <w:rPr>
          <w:rFonts w:cs="Arial" w:hint="cs"/>
          <w:szCs w:val="24"/>
          <w:rtl/>
          <w:lang w:bidi="ar-SA"/>
        </w:rPr>
        <w:t>ايلانه</w:t>
      </w:r>
      <w:proofErr w:type="spellEnd"/>
      <w:r>
        <w:rPr>
          <w:rFonts w:cs="Arial" w:hint="cs"/>
          <w:szCs w:val="24"/>
          <w:rtl/>
          <w:lang w:bidi="ar-SA"/>
        </w:rPr>
        <w:t xml:space="preserve"> </w:t>
      </w:r>
      <w:proofErr w:type="spellStart"/>
      <w:r>
        <w:rPr>
          <w:rFonts w:cs="Arial" w:hint="cs"/>
          <w:szCs w:val="24"/>
          <w:rtl/>
          <w:lang w:bidi="ar-SA"/>
        </w:rPr>
        <w:t>طمسوط</w:t>
      </w:r>
      <w:proofErr w:type="spellEnd"/>
      <w:r>
        <w:rPr>
          <w:rFonts w:cs="Arial" w:hint="cs"/>
          <w:szCs w:val="24"/>
          <w:rtl/>
          <w:lang w:bidi="ar-SA"/>
        </w:rPr>
        <w:t xml:space="preserve"> عبر البريد الالكتروني بالعنوان </w:t>
      </w:r>
      <w:r w:rsidRPr="009C7B5F">
        <w:rPr>
          <w:rFonts w:hint="cs"/>
          <w:szCs w:val="24"/>
          <w:rtl/>
        </w:rPr>
        <w:t>:</w:t>
      </w:r>
      <w:hyperlink r:id="rId13" w:history="1">
        <w:r w:rsidRPr="009C7B5F">
          <w:rPr>
            <w:rStyle w:val="Hyperlink"/>
            <w:color w:val="auto"/>
            <w:szCs w:val="24"/>
          </w:rPr>
          <w:t>itamsut@energy.gov.il</w:t>
        </w:r>
      </w:hyperlink>
      <w:r>
        <w:rPr>
          <w:rFonts w:cs="Arial" w:hint="cs"/>
          <w:szCs w:val="24"/>
          <w:rtl/>
          <w:lang w:bidi="ar-SA"/>
        </w:rPr>
        <w:t>، الوزارة لن ترد على الأسئلة التي تصل بعد الموعد الأخير هذا.</w:t>
      </w:r>
      <w:r>
        <w:rPr>
          <w:rFonts w:cstheme="minorBidi" w:hint="cs"/>
          <w:rtl/>
          <w:lang w:bidi="ar-SA"/>
        </w:rPr>
        <w:t xml:space="preserve"> </w:t>
      </w:r>
    </w:p>
    <w:p w:rsidR="002050D6" w:rsidRDefault="002050D6" w:rsidP="002050D6">
      <w:pPr>
        <w:tabs>
          <w:tab w:val="left" w:pos="9355"/>
        </w:tabs>
        <w:spacing w:line="360" w:lineRule="auto"/>
        <w:ind w:left="-1"/>
        <w:jc w:val="both"/>
        <w:rPr>
          <w:rFonts w:cstheme="minorBidi"/>
          <w:rtl/>
          <w:lang w:bidi="ar-SA"/>
        </w:rPr>
      </w:pPr>
      <w:r>
        <w:rPr>
          <w:rFonts w:cs="Arial" w:hint="cs"/>
          <w:szCs w:val="24"/>
          <w:rtl/>
          <w:lang w:bidi="ar-SA"/>
        </w:rPr>
        <w:lastRenderedPageBreak/>
        <w:t xml:space="preserve">ينشر تركيز للأسئلة والأجوبة في موقع دائرة المشتريات الحكومي وفي موقع انترنت الوزارة ابتداء من يوم </w:t>
      </w:r>
      <w:r w:rsidRPr="00475340">
        <w:rPr>
          <w:rFonts w:hint="cs"/>
          <w:b/>
          <w:bCs/>
          <w:szCs w:val="24"/>
          <w:u w:val="single"/>
          <w:rtl/>
        </w:rPr>
        <w:t xml:space="preserve">4.12.17 </w:t>
      </w:r>
      <w:r>
        <w:rPr>
          <w:rFonts w:cs="Arial" w:hint="cs"/>
          <w:szCs w:val="24"/>
          <w:rtl/>
          <w:lang w:bidi="ar-SA"/>
        </w:rPr>
        <w:t xml:space="preserve">ويعتبر جزء لا </w:t>
      </w:r>
      <w:proofErr w:type="spellStart"/>
      <w:r>
        <w:rPr>
          <w:rFonts w:cs="Arial" w:hint="cs"/>
          <w:szCs w:val="24"/>
          <w:rtl/>
          <w:lang w:bidi="ar-SA"/>
        </w:rPr>
        <w:t>يتجزء</w:t>
      </w:r>
      <w:proofErr w:type="spellEnd"/>
      <w:r>
        <w:rPr>
          <w:rFonts w:cs="Arial" w:hint="cs"/>
          <w:szCs w:val="24"/>
          <w:rtl/>
          <w:lang w:bidi="ar-SA"/>
        </w:rPr>
        <w:t xml:space="preserve"> من مستندات المناقصة ويُلزم كافة مقدمي </w:t>
      </w:r>
      <w:proofErr w:type="gramStart"/>
      <w:r>
        <w:rPr>
          <w:rFonts w:cs="Arial" w:hint="cs"/>
          <w:szCs w:val="24"/>
          <w:rtl/>
          <w:lang w:bidi="ar-SA"/>
        </w:rPr>
        <w:t>العروض .</w:t>
      </w:r>
      <w:proofErr w:type="gramEnd"/>
      <w:r>
        <w:rPr>
          <w:rFonts w:cstheme="minorBidi" w:hint="cs"/>
          <w:rtl/>
          <w:lang w:bidi="ar-SA"/>
        </w:rPr>
        <w:t xml:space="preserve"> </w:t>
      </w:r>
    </w:p>
    <w:p w:rsidR="002050D6" w:rsidRDefault="002050D6" w:rsidP="002050D6">
      <w:pPr>
        <w:tabs>
          <w:tab w:val="left" w:pos="9355"/>
        </w:tabs>
        <w:spacing w:line="360" w:lineRule="auto"/>
        <w:jc w:val="both"/>
        <w:rPr>
          <w:rFonts w:cstheme="minorBidi"/>
          <w:rtl/>
        </w:rPr>
      </w:pPr>
      <w:r>
        <w:rPr>
          <w:rFonts w:cs="Arial" w:hint="cs"/>
          <w:szCs w:val="24"/>
          <w:rtl/>
          <w:lang w:bidi="ar-SA"/>
        </w:rPr>
        <w:t>تحتفظ الوزارة لنفسها بالحق بالامتناع عن الرد على مضمون تعقيب في حالة وجدت أن الرد على هذا التعقيب يمكن أن يمنع أو يضر بإجراءات المناقصة أو بأهدافها.</w:t>
      </w:r>
      <w:r>
        <w:rPr>
          <w:rFonts w:cstheme="minorBidi" w:hint="cs"/>
          <w:rtl/>
          <w:lang w:bidi="ar-SA"/>
        </w:rPr>
        <w:t xml:space="preserve"> </w:t>
      </w:r>
    </w:p>
    <w:sectPr w:rsidR="002050D6"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692E" w:rsidRDefault="0015692E">
      <w:r>
        <w:separator/>
      </w:r>
    </w:p>
  </w:endnote>
  <w:endnote w:type="continuationSeparator" w:id="0">
    <w:p w:rsidR="0015692E" w:rsidRDefault="001569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A000207F"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561A7B">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561A7B">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692E" w:rsidRDefault="0015692E">
      <w:r>
        <w:separator/>
      </w:r>
    </w:p>
  </w:footnote>
  <w:footnote w:type="continuationSeparator" w:id="0">
    <w:p w:rsidR="0015692E" w:rsidRDefault="0015692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0B3C7E" w:rsidRPr="000B3C7E">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90713A" w:rsidRDefault="00FA3EAE" w:rsidP="00FA3EAE">
    <w:pPr>
      <w:pStyle w:val="a6"/>
      <w:tabs>
        <w:tab w:val="left" w:pos="2447"/>
      </w:tabs>
      <w:spacing w:line="276" w:lineRule="auto"/>
      <w:jc w:val="center"/>
      <w:rPr>
        <w:b/>
        <w:bCs/>
        <w:szCs w:val="32"/>
        <w:rtl/>
      </w:rPr>
    </w:pPr>
    <w:r>
      <w:rPr>
        <w:rFonts w:cstheme="minorBidi" w:hint="cs"/>
        <w:b/>
        <w:bCs/>
        <w:szCs w:val="32"/>
        <w:rtl/>
        <w:lang w:bidi="ar-LB"/>
      </w:rPr>
      <w:t xml:space="preserve">وزارة الطاقة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6A3"/>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67FE5BA2"/>
    <w:multiLevelType w:val="multilevel"/>
    <w:tmpl w:val="F19CB36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497"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7">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8">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9">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1">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5"/>
  </w:num>
  <w:num w:numId="3">
    <w:abstractNumId w:val="12"/>
  </w:num>
  <w:num w:numId="4">
    <w:abstractNumId w:val="31"/>
  </w:num>
  <w:num w:numId="5">
    <w:abstractNumId w:val="17"/>
  </w:num>
  <w:num w:numId="6">
    <w:abstractNumId w:val="7"/>
  </w:num>
  <w:num w:numId="7">
    <w:abstractNumId w:val="16"/>
  </w:num>
  <w:num w:numId="8">
    <w:abstractNumId w:val="18"/>
  </w:num>
  <w:num w:numId="9">
    <w:abstractNumId w:val="40"/>
  </w:num>
  <w:num w:numId="10">
    <w:abstractNumId w:val="24"/>
  </w:num>
  <w:num w:numId="11">
    <w:abstractNumId w:val="2"/>
  </w:num>
  <w:num w:numId="12">
    <w:abstractNumId w:val="22"/>
  </w:num>
  <w:num w:numId="13">
    <w:abstractNumId w:val="37"/>
  </w:num>
  <w:num w:numId="14">
    <w:abstractNumId w:val="19"/>
  </w:num>
  <w:num w:numId="15">
    <w:abstractNumId w:val="9"/>
  </w:num>
  <w:num w:numId="16">
    <w:abstractNumId w:val="10"/>
  </w:num>
  <w:num w:numId="17">
    <w:abstractNumId w:val="27"/>
  </w:num>
  <w:num w:numId="18">
    <w:abstractNumId w:val="20"/>
  </w:num>
  <w:num w:numId="19">
    <w:abstractNumId w:val="41"/>
  </w:num>
  <w:num w:numId="20">
    <w:abstractNumId w:val="21"/>
  </w:num>
  <w:num w:numId="21">
    <w:abstractNumId w:val="5"/>
  </w:num>
  <w:num w:numId="22">
    <w:abstractNumId w:val="15"/>
  </w:num>
  <w:num w:numId="23">
    <w:abstractNumId w:val="25"/>
  </w:num>
  <w:num w:numId="24">
    <w:abstractNumId w:val="36"/>
  </w:num>
  <w:num w:numId="25">
    <w:abstractNumId w:val="34"/>
  </w:num>
  <w:num w:numId="26">
    <w:abstractNumId w:val="1"/>
  </w:num>
  <w:num w:numId="27">
    <w:abstractNumId w:val="28"/>
  </w:num>
  <w:num w:numId="28">
    <w:abstractNumId w:val="6"/>
  </w:num>
  <w:num w:numId="29">
    <w:abstractNumId w:val="4"/>
  </w:num>
  <w:num w:numId="30">
    <w:abstractNumId w:val="33"/>
  </w:num>
  <w:num w:numId="31">
    <w:abstractNumId w:val="29"/>
  </w:num>
  <w:num w:numId="32">
    <w:abstractNumId w:val="32"/>
  </w:num>
  <w:num w:numId="33">
    <w:abstractNumId w:val="38"/>
  </w:num>
  <w:num w:numId="34">
    <w:abstractNumId w:val="3"/>
  </w:num>
  <w:num w:numId="35">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8"/>
  </w:num>
  <w:num w:numId="41">
    <w:abstractNumId w:val="30"/>
  </w:num>
  <w:num w:numId="42">
    <w:abstractNumId w:val="26"/>
  </w:num>
  <w:num w:numId="43">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2EAA"/>
    <w:rsid w:val="00003017"/>
    <w:rsid w:val="0000576F"/>
    <w:rsid w:val="00010921"/>
    <w:rsid w:val="00014D6C"/>
    <w:rsid w:val="00031CCF"/>
    <w:rsid w:val="00037A42"/>
    <w:rsid w:val="00053FA5"/>
    <w:rsid w:val="00054655"/>
    <w:rsid w:val="00055768"/>
    <w:rsid w:val="00055864"/>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3C7E"/>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5692E"/>
    <w:rsid w:val="001617C9"/>
    <w:rsid w:val="0016193E"/>
    <w:rsid w:val="001858F8"/>
    <w:rsid w:val="001878C8"/>
    <w:rsid w:val="00187CC8"/>
    <w:rsid w:val="00196FB4"/>
    <w:rsid w:val="001A0FEB"/>
    <w:rsid w:val="001A3556"/>
    <w:rsid w:val="001B2F89"/>
    <w:rsid w:val="001B56C4"/>
    <w:rsid w:val="001B6FC3"/>
    <w:rsid w:val="001C4155"/>
    <w:rsid w:val="001D14C2"/>
    <w:rsid w:val="001E0E70"/>
    <w:rsid w:val="001E6F0E"/>
    <w:rsid w:val="001F1C47"/>
    <w:rsid w:val="002050D6"/>
    <w:rsid w:val="00217083"/>
    <w:rsid w:val="00222968"/>
    <w:rsid w:val="00223E43"/>
    <w:rsid w:val="0022754A"/>
    <w:rsid w:val="00240147"/>
    <w:rsid w:val="002768DC"/>
    <w:rsid w:val="002A377D"/>
    <w:rsid w:val="002A3A95"/>
    <w:rsid w:val="002C636C"/>
    <w:rsid w:val="002D3504"/>
    <w:rsid w:val="002E2F29"/>
    <w:rsid w:val="002E59FE"/>
    <w:rsid w:val="002F3C71"/>
    <w:rsid w:val="002F531D"/>
    <w:rsid w:val="002F6FA5"/>
    <w:rsid w:val="00300AA8"/>
    <w:rsid w:val="00311B81"/>
    <w:rsid w:val="00320EE5"/>
    <w:rsid w:val="00321798"/>
    <w:rsid w:val="00324AC4"/>
    <w:rsid w:val="00330949"/>
    <w:rsid w:val="00331556"/>
    <w:rsid w:val="00340E66"/>
    <w:rsid w:val="00346643"/>
    <w:rsid w:val="003503FF"/>
    <w:rsid w:val="00376817"/>
    <w:rsid w:val="00395A81"/>
    <w:rsid w:val="003A30BD"/>
    <w:rsid w:val="003B7782"/>
    <w:rsid w:val="003D070B"/>
    <w:rsid w:val="003F4D3E"/>
    <w:rsid w:val="003F586C"/>
    <w:rsid w:val="00401E2C"/>
    <w:rsid w:val="00440131"/>
    <w:rsid w:val="00441626"/>
    <w:rsid w:val="00441BC4"/>
    <w:rsid w:val="00445451"/>
    <w:rsid w:val="004507AE"/>
    <w:rsid w:val="00451C6D"/>
    <w:rsid w:val="00454AA8"/>
    <w:rsid w:val="00457790"/>
    <w:rsid w:val="00467995"/>
    <w:rsid w:val="0047091B"/>
    <w:rsid w:val="00475340"/>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61A7B"/>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15B"/>
    <w:rsid w:val="007327D7"/>
    <w:rsid w:val="00740D98"/>
    <w:rsid w:val="00753138"/>
    <w:rsid w:val="00755CF3"/>
    <w:rsid w:val="00757C98"/>
    <w:rsid w:val="00771F8F"/>
    <w:rsid w:val="00772A42"/>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7E4D"/>
    <w:rsid w:val="008A1C11"/>
    <w:rsid w:val="008A57D2"/>
    <w:rsid w:val="008B64C0"/>
    <w:rsid w:val="008B766D"/>
    <w:rsid w:val="008C2B14"/>
    <w:rsid w:val="008C6304"/>
    <w:rsid w:val="008D3061"/>
    <w:rsid w:val="008E03C0"/>
    <w:rsid w:val="008E080B"/>
    <w:rsid w:val="008E55C8"/>
    <w:rsid w:val="008E625E"/>
    <w:rsid w:val="008F164D"/>
    <w:rsid w:val="008F6257"/>
    <w:rsid w:val="008F721A"/>
    <w:rsid w:val="00900B65"/>
    <w:rsid w:val="00901041"/>
    <w:rsid w:val="0090713A"/>
    <w:rsid w:val="00911C83"/>
    <w:rsid w:val="0092165D"/>
    <w:rsid w:val="00924837"/>
    <w:rsid w:val="00941814"/>
    <w:rsid w:val="00943F35"/>
    <w:rsid w:val="0095452B"/>
    <w:rsid w:val="00956911"/>
    <w:rsid w:val="00962B1E"/>
    <w:rsid w:val="00964B15"/>
    <w:rsid w:val="0096740F"/>
    <w:rsid w:val="0098267B"/>
    <w:rsid w:val="0098581E"/>
    <w:rsid w:val="009C1E95"/>
    <w:rsid w:val="009C7B5F"/>
    <w:rsid w:val="009E7850"/>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3667"/>
    <w:rsid w:val="00B15F6B"/>
    <w:rsid w:val="00B2533E"/>
    <w:rsid w:val="00B25C7A"/>
    <w:rsid w:val="00B300E0"/>
    <w:rsid w:val="00B520F7"/>
    <w:rsid w:val="00B53D59"/>
    <w:rsid w:val="00B5693F"/>
    <w:rsid w:val="00B60E2D"/>
    <w:rsid w:val="00B8204C"/>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719B7"/>
    <w:rsid w:val="00C80AD2"/>
    <w:rsid w:val="00C80CDB"/>
    <w:rsid w:val="00C8466A"/>
    <w:rsid w:val="00C855B6"/>
    <w:rsid w:val="00C91F7F"/>
    <w:rsid w:val="00CA2BA0"/>
    <w:rsid w:val="00CB33E5"/>
    <w:rsid w:val="00CF5FE2"/>
    <w:rsid w:val="00CF6394"/>
    <w:rsid w:val="00D03624"/>
    <w:rsid w:val="00D1553E"/>
    <w:rsid w:val="00D21782"/>
    <w:rsid w:val="00D2513A"/>
    <w:rsid w:val="00D35E0D"/>
    <w:rsid w:val="00D3749A"/>
    <w:rsid w:val="00D37641"/>
    <w:rsid w:val="00D60F68"/>
    <w:rsid w:val="00D6507C"/>
    <w:rsid w:val="00D7163E"/>
    <w:rsid w:val="00D732B0"/>
    <w:rsid w:val="00D76922"/>
    <w:rsid w:val="00D77542"/>
    <w:rsid w:val="00D8153D"/>
    <w:rsid w:val="00D83A6E"/>
    <w:rsid w:val="00D87342"/>
    <w:rsid w:val="00DA1DDC"/>
    <w:rsid w:val="00DA31DA"/>
    <w:rsid w:val="00DA69EB"/>
    <w:rsid w:val="00DA7FDB"/>
    <w:rsid w:val="00DB23A4"/>
    <w:rsid w:val="00DD792B"/>
    <w:rsid w:val="00DE05FC"/>
    <w:rsid w:val="00DF0CCE"/>
    <w:rsid w:val="00E001A4"/>
    <w:rsid w:val="00E20AC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4CB2"/>
    <w:rsid w:val="00EC5AD5"/>
    <w:rsid w:val="00EC6CEF"/>
    <w:rsid w:val="00EC6FA3"/>
    <w:rsid w:val="00ED37B2"/>
    <w:rsid w:val="00ED3855"/>
    <w:rsid w:val="00EF321A"/>
    <w:rsid w:val="00F076B3"/>
    <w:rsid w:val="00F14C94"/>
    <w:rsid w:val="00F17595"/>
    <w:rsid w:val="00F31F52"/>
    <w:rsid w:val="00F37326"/>
    <w:rsid w:val="00F41F84"/>
    <w:rsid w:val="00F42907"/>
    <w:rsid w:val="00F5586C"/>
    <w:rsid w:val="00F63432"/>
    <w:rsid w:val="00F74B40"/>
    <w:rsid w:val="00F77AA3"/>
    <w:rsid w:val="00F87C9A"/>
    <w:rsid w:val="00F96CCA"/>
    <w:rsid w:val="00FA3EAE"/>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D85CCF4F-D5D5-4C16-9520-164FCD6EA8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2"/>
    <w:next w:val="a2"/>
    <w:link w:val="21"/>
    <w:uiPriority w:val="9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3"/>
    <w:link w:val="20"/>
    <w:uiPriority w:val="9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חת_320_2017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16 בנובמבר 2017</DocumentCreateDateEnglish>
    <DocumentCreateDateHebrew xmlns="8f5b83e0-a1d3-486c-bd07-833a425c74af">כ"ז בחשון התשע"ח</DocumentCreateDateHebrew>
    <SubjectDocument xmlns="8f5b83e0-a1d3-486c-bd07-833a425c74af">פרסום מכרז פומבי 108/2017 תרגומים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16/11/2017 11:48;39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320</CounterString>
    <LastLockUser xmlns="8f5b83e0-a1d3-486c-bd07-833a425c74af" xsi:nil="true"/>
    <LastCheckOutDate xmlns="8f5b83e0-a1d3-486c-bd07-833a425c74af">16/11/2017 11:48;51</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HT_320_2017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2017-11-16T00:00:00+00:00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AA7ED561-D666-4880-8C56-6F80C67EDA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850762A-BBC3-4E32-A1B7-F68421419D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462</Words>
  <Characters>2311</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2768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2017-11-20T08:57:00Z</cp:lastPrinted>
  <dcterms:created xsi:type="dcterms:W3CDTF">2017-11-20T08:57:00Z</dcterms:created>
  <dcterms:modified xsi:type="dcterms:W3CDTF">2017-11-20T08:57:00Z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